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93" w:rsidRPr="00F63C93" w:rsidRDefault="00F63C93" w:rsidP="00F63C93">
      <w:pPr>
        <w:spacing w:after="0" w:line="360" w:lineRule="auto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3C93">
        <w:rPr>
          <w:rFonts w:ascii="Times New Roman" w:hAnsi="Times New Roman" w:cs="Times New Roman"/>
          <w:b/>
          <w:sz w:val="24"/>
          <w:szCs w:val="24"/>
          <w:u w:val="single"/>
        </w:rPr>
        <w:t>ASSSIGNMENT INFOGRAPHICS</w:t>
      </w:r>
    </w:p>
    <w:p w:rsidR="00F63C93" w:rsidRDefault="00F63C93" w:rsidP="00F63C93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Use the standard electrode potentials for elements Q</w:t>
      </w:r>
      <w:proofErr w:type="gramStart"/>
      <w:r>
        <w:rPr>
          <w:rFonts w:ascii="Times New Roman" w:hAnsi="Times New Roman" w:cs="Times New Roman"/>
          <w:sz w:val="24"/>
          <w:szCs w:val="24"/>
        </w:rPr>
        <w:t>,R,S,T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U given below to</w:t>
      </w:r>
    </w:p>
    <w:p w:rsidR="00F63C93" w:rsidRDefault="00F63C93" w:rsidP="00F63C93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answer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question that follow the letters do not represent the actual symbol of the elements</w:t>
      </w:r>
    </w:p>
    <w:p w:rsidR="00F63C93" w:rsidRDefault="00F63C93" w:rsidP="00F63C93">
      <w:pPr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135.3pt;margin-top:16.9pt;width:62.35pt;height:21.65pt;z-index:251660288" coordorigin="4146,3488" coordsize="1247,43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995;top:3488;width:347;height:156;flip:x y" o:connectortype="straight" strokeweight="1.5pt"/>
            <v:group id="_x0000_s1028" style="position:absolute;left:4146;top:3661;width:1247;height:260" coordorigin="4044,3661" coordsize="1247,260">
              <v:shape id="_x0000_s1029" type="#_x0000_t32" style="position:absolute;left:4044;top:3661;width:1247;height:0" o:connectortype="straight" strokeweight="1.5pt"/>
              <v:group id="_x0000_s1030" style="position:absolute;left:4044;top:3765;width:1247;height:156" coordorigin="8690,4170" coordsize="1247,156">
                <v:shape id="_x0000_s1031" type="#_x0000_t32" style="position:absolute;left:8690;top:4170;width:1247;height:0" o:connectortype="straight" strokeweight="1.5pt"/>
                <v:shape id="_x0000_s1032" type="#_x0000_t32" style="position:absolute;left:8690;top:4170;width:347;height:156;flip:x y" o:connectortype="straight" strokeweight="1.5pt"/>
              </v:group>
            </v:group>
          </v:group>
        </w:pict>
      </w:r>
    </w:p>
    <w:p w:rsidR="00F63C93" w:rsidRDefault="00F63C93" w:rsidP="00F63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</w:t>
      </w:r>
      <w:r w:rsidRPr="00572A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572A7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572A77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572A77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572A7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>+2e-                           Q</w:t>
      </w:r>
      <w:r w:rsidRPr="00572A77">
        <w:rPr>
          <w:rFonts w:ascii="Times New Roman" w:hAnsi="Times New Roman" w:cs="Times New Roman"/>
          <w:sz w:val="24"/>
          <w:szCs w:val="24"/>
          <w:vertAlign w:val="subscript"/>
        </w:rPr>
        <w:t>1(s)</w:t>
      </w:r>
      <w:r>
        <w:rPr>
          <w:rFonts w:ascii="Times New Roman" w:hAnsi="Times New Roman" w:cs="Times New Roman"/>
          <w:sz w:val="24"/>
          <w:szCs w:val="24"/>
        </w:rPr>
        <w:t xml:space="preserve"> -2.90</w:t>
      </w:r>
    </w:p>
    <w:p w:rsidR="00F63C93" w:rsidRDefault="00F63C93" w:rsidP="00F63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margin-left:137.95pt;margin-top:2.1pt;width:62.35pt;height:13pt;z-index:251661312" coordorigin="4044,3661" coordsize="1247,260">
            <v:shape id="_x0000_s1034" type="#_x0000_t32" style="position:absolute;left:4044;top:3661;width:1247;height:0" o:connectortype="straight" strokeweight="1.5pt"/>
            <v:group id="_x0000_s1035" style="position:absolute;left:4044;top:3765;width:1247;height:156" coordorigin="8690,4170" coordsize="1247,156">
              <v:shape id="_x0000_s1036" type="#_x0000_t32" style="position:absolute;left:8690;top:4170;width:1247;height:0" o:connectortype="straight" strokeweight="1.5pt"/>
              <v:shape id="_x0000_s1037" type="#_x0000_t32" style="position:absolute;left:8690;top:4170;width:347;height:156;flip:x y" o:connectortype="straight" strokeweight="1.5pt"/>
            </v:group>
          </v:group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</w:t>
      </w:r>
      <w:r w:rsidRPr="00572A77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proofErr w:type="gramStart"/>
      <w:r>
        <w:rPr>
          <w:rFonts w:ascii="Times New Roman" w:hAnsi="Times New Roman" w:cs="Times New Roman"/>
          <w:sz w:val="24"/>
          <w:szCs w:val="24"/>
        </w:rPr>
        <w:t>+(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</w:rPr>
        <w:t>)+2e-                       R</w:t>
      </w:r>
      <w:r w:rsidRPr="00572A77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- 2.38</w:t>
      </w:r>
    </w:p>
    <w:p w:rsidR="00F63C93" w:rsidRDefault="00F63C93" w:rsidP="00F63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8" style="position:absolute;margin-left:137.95pt;margin-top:1.8pt;width:62.35pt;height:13pt;z-index:251662336" coordorigin="4044,3661" coordsize="1247,260">
            <v:shape id="_x0000_s1039" type="#_x0000_t32" style="position:absolute;left:4044;top:3661;width:1247;height:0" o:connectortype="straight" strokeweight="1.5pt"/>
            <v:group id="_x0000_s1040" style="position:absolute;left:4044;top:3765;width:1247;height:156" coordorigin="8690,4170" coordsize="1247,156">
              <v:shape id="_x0000_s1041" type="#_x0000_t32" style="position:absolute;left:8690;top:4170;width:1247;height:0" o:connectortype="straight" strokeweight="1.5pt"/>
              <v:shape id="_x0000_s1042" type="#_x0000_t32" style="position:absolute;left:8690;top:4170;width:347;height:156;flip:x y" o:connectortype="straight" strokeweight="1.5pt"/>
            </v:group>
          </v:group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proofErr w:type="gramStart"/>
      <w:r w:rsidRPr="004F7BA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F7BA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4F7BA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4F7BA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+e-                              ½ S</w:t>
      </w:r>
      <w:r w:rsidRPr="004F7BA6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hAnsi="Times New Roman" w:cs="Times New Roman"/>
          <w:sz w:val="24"/>
          <w:szCs w:val="24"/>
        </w:rPr>
        <w:t>- 0.00</w:t>
      </w:r>
    </w:p>
    <w:p w:rsidR="00F63C93" w:rsidRDefault="00F63C93" w:rsidP="00F63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3" style="position:absolute;margin-left:137pt;margin-top:.85pt;width:62.35pt;height:13pt;z-index:251663360" coordorigin="4044,3661" coordsize="1247,260">
            <v:shape id="_x0000_s1044" type="#_x0000_t32" style="position:absolute;left:4044;top:3661;width:1247;height:0" o:connectortype="straight" strokeweight="1.5pt"/>
            <v:group id="_x0000_s1045" style="position:absolute;left:4044;top:3765;width:1247;height:156" coordorigin="8690,4170" coordsize="1247,156">
              <v:shape id="_x0000_s1046" type="#_x0000_t32" style="position:absolute;left:8690;top:4170;width:1247;height:0" o:connectortype="straight" strokeweight="1.5pt"/>
              <v:shape id="_x0000_s1047" type="#_x0000_t32" style="position:absolute;left:8690;top:4170;width:347;height:156;flip:x y" o:connectortype="straight" strokeweight="1.5pt"/>
            </v:group>
          </v:group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Pr="004F7B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4F7BA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F7BA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Pr="004F7BA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4F7BA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>+2e-                           T</w:t>
      </w:r>
      <w:r w:rsidRPr="004F7BA6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   + 0.34</w:t>
      </w:r>
    </w:p>
    <w:p w:rsidR="00F63C93" w:rsidRDefault="00F63C93" w:rsidP="00F63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48" style="position:absolute;margin-left:137.95pt;margin-top:2.7pt;width:62.35pt;height:13pt;z-index:251664384" coordorigin="4044,3661" coordsize="1247,260">
            <v:shape id="_x0000_s1049" type="#_x0000_t32" style="position:absolute;left:4044;top:3661;width:1247;height:0" o:connectortype="straight" strokeweight="1.5pt"/>
            <v:group id="_x0000_s1050" style="position:absolute;left:4044;top:3765;width:1247;height:156" coordorigin="8690,4170" coordsize="1247,156">
              <v:shape id="_x0000_s1051" type="#_x0000_t32" style="position:absolute;left:8690;top:4170;width:1247;height:0" o:connectortype="straight" strokeweight="1.5pt"/>
              <v:shape id="_x0000_s1052" type="#_x0000_t32" style="position:absolute;left:8690;top:4170;width:347;height:156;flip:x y" o:connectortype="straight" strokeweight="1.5pt"/>
            </v:group>
          </v:group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½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Pr="004F7BA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4F7BA6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+ e-                          U</w:t>
      </w:r>
      <w:r w:rsidRPr="004F7BA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F7BA6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4F7BA6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4F7BA6">
        <w:rPr>
          <w:rFonts w:ascii="Times New Roman" w:hAnsi="Times New Roman" w:cs="Times New Roman"/>
          <w:sz w:val="24"/>
          <w:szCs w:val="24"/>
          <w:vertAlign w:val="subscript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+2.87</w:t>
      </w:r>
    </w:p>
    <w:p w:rsidR="00F63C93" w:rsidRDefault="00F63C93" w:rsidP="00F63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62A1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Which element is likely to be hydrogen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 a reason for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answer(</w:t>
      </w:r>
      <w:proofErr w:type="gramEnd"/>
      <w:r>
        <w:rPr>
          <w:rFonts w:ascii="Times New Roman" w:hAnsi="Times New Roman" w:cs="Times New Roman"/>
          <w:sz w:val="24"/>
          <w:szCs w:val="24"/>
        </w:rPr>
        <w:t>2mks)</w:t>
      </w:r>
    </w:p>
    <w:p w:rsidR="00F63C93" w:rsidRDefault="00F63C93" w:rsidP="00F63C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63C93" w:rsidRDefault="00F63C93" w:rsidP="00F63C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Which element is the weakest oxidizing agent?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63C93" w:rsidRDefault="00F63C93" w:rsidP="00F63C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63C93" w:rsidRDefault="00F63C93" w:rsidP="00F63C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In the space provided draw a well labeled diagram of the electrochemical</w:t>
      </w:r>
    </w:p>
    <w:p w:rsidR="00F63C93" w:rsidRDefault="00F63C93" w:rsidP="00F63C93">
      <w:pPr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would be obtained when half-cells of elements Q and T are combined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63C93" w:rsidRDefault="00F63C93" w:rsidP="00F63C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3C93" w:rsidRDefault="00F63C93" w:rsidP="00F63C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63C93" w:rsidRDefault="00F63C93" w:rsidP="00F63C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63C93" w:rsidRDefault="00F63C93" w:rsidP="00F63C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>Calculate the overall E</w:t>
      </w:r>
      <w:r w:rsidRPr="0086426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pt;height:13.9pt" o:ole="">
            <v:imagedata r:id="rId4" o:title=""/>
          </v:shape>
          <o:OLEObject Type="Embed" ProgID="Equation.3" ShapeID="_x0000_i1025" DrawAspect="Content" ObjectID="_1618471245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value of the electrochemical cell constructed in</w:t>
      </w:r>
    </w:p>
    <w:p w:rsidR="00F63C93" w:rsidRDefault="00F63C93" w:rsidP="00F63C93">
      <w:pPr>
        <w:spacing w:after="0"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above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F63C93" w:rsidRDefault="00F63C93" w:rsidP="00F63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C93" w:rsidRDefault="00F63C93" w:rsidP="00F63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C93" w:rsidRDefault="00F63C93" w:rsidP="00F63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C93" w:rsidRDefault="00F63C93" w:rsidP="00F63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C93" w:rsidRDefault="00F63C93" w:rsidP="00F63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3C93" w:rsidRDefault="00F63C93" w:rsidP="00F63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ab/>
        <w:t>Why is it advisable to a solution containing R</w:t>
      </w:r>
      <w:r w:rsidRPr="00864264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>
        <w:rPr>
          <w:rFonts w:ascii="Times New Roman" w:hAnsi="Times New Roman" w:cs="Times New Roman"/>
          <w:sz w:val="24"/>
          <w:szCs w:val="24"/>
        </w:rPr>
        <w:t xml:space="preserve">ions in a container made of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proofErr w:type="gramEnd"/>
    </w:p>
    <w:p w:rsidR="00F63C93" w:rsidRDefault="00F63C93" w:rsidP="00F63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63C93" w:rsidRDefault="00F63C93" w:rsidP="00F63C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63C93" w:rsidRDefault="00F63C93" w:rsidP="00F63C93">
      <w:pPr>
        <w:spacing w:after="0"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An iron spoon was being electroplated using silver. Draw a well labeled diagram to show how the iron spoon can be electroplated using silver.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E12ACD" w:rsidRDefault="00E12ACD"/>
    <w:sectPr w:rsidR="00E12ACD" w:rsidSect="00E12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63C93"/>
    <w:rsid w:val="0011605C"/>
    <w:rsid w:val="00E12ACD"/>
    <w:rsid w:val="00F6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34"/>
        <o:r id="V:Rule3" type="connector" idref="#_x0000_s1031"/>
        <o:r id="V:Rule4" type="connector" idref="#_x0000_s1036"/>
        <o:r id="V:Rule5" type="connector" idref="#_x0000_s1052"/>
        <o:r id="V:Rule6" type="connector" idref="#_x0000_s1032"/>
        <o:r id="V:Rule7" type="connector" idref="#_x0000_s1051"/>
        <o:r id="V:Rule8" type="connector" idref="#_x0000_s1049"/>
        <o:r id="V:Rule9" type="connector" idref="#_x0000_s1047"/>
        <o:r id="V:Rule10" type="connector" idref="#_x0000_s1037"/>
        <o:r id="V:Rule11" type="connector" idref="#_x0000_s1029"/>
        <o:r id="V:Rule12" type="connector" idref="#_x0000_s1041"/>
        <o:r id="V:Rule13" type="connector" idref="#_x0000_s1046"/>
        <o:r id="V:Rule14" type="connector" idref="#_x0000_s1039"/>
        <o:r id="V:Rule15" type="connector" idref="#_x0000_s1027"/>
        <o:r id="V:Rule16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2019-05-04T07:31:00Z</dcterms:created>
  <dcterms:modified xsi:type="dcterms:W3CDTF">2019-05-04T07:34:00Z</dcterms:modified>
</cp:coreProperties>
</file>